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E7C3"/>
  <w:body>
    <w:p w:rsidR="00CE076B" w:rsidRPr="00CE076B" w:rsidRDefault="00CE076B" w:rsidP="00CE076B">
      <w:pPr>
        <w:pStyle w:val="NoSpacing"/>
        <w:jc w:val="center"/>
        <w:rPr>
          <w:b/>
          <w:sz w:val="28"/>
          <w:szCs w:val="28"/>
        </w:rPr>
      </w:pPr>
      <w:r w:rsidRPr="00CE076B">
        <w:rPr>
          <w:b/>
          <w:sz w:val="28"/>
          <w:szCs w:val="28"/>
        </w:rPr>
        <w:t xml:space="preserve">Nebraska </w:t>
      </w:r>
      <w:r w:rsidR="004B0171" w:rsidRPr="00CE076B">
        <w:rPr>
          <w:b/>
          <w:sz w:val="28"/>
          <w:szCs w:val="28"/>
        </w:rPr>
        <w:t>Collaborative Partnership Agreement*</w:t>
      </w:r>
    </w:p>
    <w:p w:rsidR="000B782B" w:rsidRDefault="000B782B" w:rsidP="00CE076B">
      <w:pPr>
        <w:pStyle w:val="NoSpacing"/>
        <w:jc w:val="center"/>
        <w:rPr>
          <w:b/>
          <w:sz w:val="28"/>
          <w:szCs w:val="28"/>
        </w:rPr>
      </w:pPr>
      <w:proofErr w:type="gramStart"/>
      <w:r w:rsidRPr="00CE076B">
        <w:rPr>
          <w:b/>
          <w:sz w:val="28"/>
          <w:szCs w:val="28"/>
        </w:rPr>
        <w:t>for</w:t>
      </w:r>
      <w:proofErr w:type="gramEnd"/>
      <w:r w:rsidRPr="00CE076B">
        <w:rPr>
          <w:b/>
          <w:sz w:val="28"/>
          <w:szCs w:val="28"/>
        </w:rPr>
        <w:t xml:space="preserve"> Early Childhood Programs and Services</w:t>
      </w:r>
    </w:p>
    <w:p w:rsidR="00CA50FD" w:rsidRPr="00CE076B" w:rsidRDefault="00CA50FD" w:rsidP="00CE076B">
      <w:pPr>
        <w:pStyle w:val="NoSpacing"/>
        <w:jc w:val="center"/>
        <w:rPr>
          <w:b/>
          <w:sz w:val="28"/>
          <w:szCs w:val="28"/>
        </w:rPr>
      </w:pPr>
    </w:p>
    <w:p w:rsidR="00CE076B" w:rsidRPr="00CE076B" w:rsidRDefault="00CE076B" w:rsidP="00CE076B">
      <w:pPr>
        <w:pStyle w:val="NoSpacing"/>
        <w:jc w:val="center"/>
        <w:rPr>
          <w:b/>
        </w:rPr>
      </w:pPr>
    </w:p>
    <w:p w:rsidR="000B782B" w:rsidRDefault="000B782B" w:rsidP="000B782B">
      <w:r w:rsidRPr="00370E91">
        <w:rPr>
          <w:b/>
        </w:rPr>
        <w:t>Location /Name of Program:</w:t>
      </w:r>
      <w:r>
        <w:t xml:space="preserve">       ____________________________________________________</w:t>
      </w:r>
      <w:r w:rsidR="00CE076B">
        <w:t>___</w:t>
      </w:r>
    </w:p>
    <w:p w:rsidR="000B782B" w:rsidRDefault="000B782B" w:rsidP="000B782B">
      <w:r w:rsidRPr="00370E91">
        <w:rPr>
          <w:b/>
        </w:rPr>
        <w:t>Key Partnering Entities:</w:t>
      </w:r>
      <w:r>
        <w:t xml:space="preserve">              _____________________________________________________</w:t>
      </w:r>
      <w:r w:rsidR="00CE076B">
        <w:t>___</w:t>
      </w:r>
    </w:p>
    <w:p w:rsidR="000B782B" w:rsidRDefault="000B782B" w:rsidP="000B782B">
      <w:r w:rsidRPr="00370E91">
        <w:rPr>
          <w:b/>
        </w:rPr>
        <w:t>Contact Information:</w:t>
      </w:r>
      <w:r>
        <w:t xml:space="preserve"> _____________________________________________________________</w:t>
      </w:r>
      <w:r w:rsidR="00CE076B">
        <w:t>___</w:t>
      </w:r>
    </w:p>
    <w:p w:rsidR="00CA50FD" w:rsidRDefault="00CA50FD" w:rsidP="000B782B"/>
    <w:p w:rsidR="000B782B" w:rsidRPr="000B782B" w:rsidRDefault="000B782B" w:rsidP="000B782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0B782B">
        <w:rPr>
          <w:b/>
        </w:rPr>
        <w:t>Introduction:</w:t>
      </w:r>
    </w:p>
    <w:p w:rsidR="000B782B" w:rsidRDefault="004B0171" w:rsidP="004B01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0B782B" w:rsidRPr="004B0171">
        <w:rPr>
          <w:b/>
        </w:rPr>
        <w:t>Purpose:</w:t>
      </w:r>
    </w:p>
    <w:p w:rsidR="00CA50FD" w:rsidRPr="004B0171" w:rsidRDefault="00CA50FD" w:rsidP="00CA50FD">
      <w:pPr>
        <w:pStyle w:val="ListParagraph"/>
        <w:ind w:left="1800"/>
        <w:rPr>
          <w:b/>
        </w:rPr>
      </w:pPr>
    </w:p>
    <w:p w:rsidR="000B782B" w:rsidRDefault="004B0171" w:rsidP="004B017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  <w:r w:rsidR="000B782B" w:rsidRPr="004B0171">
        <w:rPr>
          <w:b/>
        </w:rPr>
        <w:t>Scope:</w:t>
      </w:r>
    </w:p>
    <w:p w:rsidR="00CA50FD" w:rsidRDefault="00CA50FD" w:rsidP="00CA50FD">
      <w:pPr>
        <w:pStyle w:val="ListParagraph"/>
        <w:ind w:left="1800"/>
        <w:rPr>
          <w:b/>
        </w:rPr>
      </w:pPr>
    </w:p>
    <w:p w:rsidR="004B0171" w:rsidRPr="004B0171" w:rsidRDefault="004B0171" w:rsidP="004B0171">
      <w:pPr>
        <w:pStyle w:val="ListParagraph"/>
        <w:ind w:left="1800"/>
        <w:rPr>
          <w:b/>
        </w:rPr>
      </w:pPr>
    </w:p>
    <w:p w:rsidR="000B782B" w:rsidRPr="000B782B" w:rsidRDefault="000B782B" w:rsidP="000B782B">
      <w:pPr>
        <w:pStyle w:val="ListParagraph"/>
        <w:numPr>
          <w:ilvl w:val="0"/>
          <w:numId w:val="2"/>
        </w:numPr>
        <w:rPr>
          <w:b/>
        </w:rPr>
      </w:pPr>
      <w:r w:rsidRPr="000B782B">
        <w:rPr>
          <w:b/>
        </w:rPr>
        <w:t>Ongoing coordination and plann</w:t>
      </w:r>
      <w:r w:rsidR="00CE076B">
        <w:rPr>
          <w:b/>
        </w:rPr>
        <w:t xml:space="preserve">ing will address the following </w:t>
      </w:r>
      <w:r w:rsidRPr="000B782B">
        <w:rPr>
          <w:b/>
        </w:rPr>
        <w:t>elements</w:t>
      </w:r>
      <w:r w:rsidR="00CE076B">
        <w:rPr>
          <w:b/>
        </w:rPr>
        <w:t>¹</w:t>
      </w:r>
      <w:r w:rsidRPr="000B782B">
        <w:rPr>
          <w:b/>
        </w:rPr>
        <w:t>:</w:t>
      </w: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Educational activities, curricular objectives, and instruction;</w:t>
      </w:r>
    </w:p>
    <w:p w:rsidR="000B782B" w:rsidRDefault="000B782B" w:rsidP="000B782B">
      <w:pPr>
        <w:pStyle w:val="ListParagraph"/>
      </w:pP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Public information dissemination and access to programs for families contacting the Head Start program or any of the preschool programs;</w:t>
      </w:r>
    </w:p>
    <w:p w:rsidR="000B782B" w:rsidRDefault="000B782B" w:rsidP="000B782B">
      <w:pPr>
        <w:pStyle w:val="ListParagraph"/>
      </w:pP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Selection priorities for eligible children to be served by programs;</w:t>
      </w:r>
    </w:p>
    <w:p w:rsidR="000B782B" w:rsidRDefault="000B782B" w:rsidP="000B782B">
      <w:pPr>
        <w:pStyle w:val="ListParagraph"/>
      </w:pP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Service areas;</w:t>
      </w:r>
    </w:p>
    <w:p w:rsidR="000B782B" w:rsidRDefault="000B782B" w:rsidP="000B782B">
      <w:pPr>
        <w:pStyle w:val="ListParagraph"/>
      </w:pP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Staff training, including opportunities for joint staff training on topics such as academic content standards, instructional methods, curricula, and social and emotional development;</w:t>
      </w:r>
    </w:p>
    <w:p w:rsidR="000B782B" w:rsidRDefault="000B782B" w:rsidP="000B782B">
      <w:pPr>
        <w:pStyle w:val="ListParagraph"/>
      </w:pP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Program technical assistance;</w:t>
      </w:r>
    </w:p>
    <w:p w:rsidR="000B782B" w:rsidRDefault="000B782B" w:rsidP="000B782B">
      <w:pPr>
        <w:pStyle w:val="ListParagraph"/>
      </w:pP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Provision of additional services to meet the needs of working parents, as applicable;</w:t>
      </w:r>
    </w:p>
    <w:p w:rsidR="000B782B" w:rsidRDefault="000B782B" w:rsidP="000B782B">
      <w:pPr>
        <w:pStyle w:val="ListParagraph"/>
      </w:pP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Communications and parent outreach for smooth transitions to kindergarten as required in ……’</w:t>
      </w:r>
    </w:p>
    <w:p w:rsidR="000B782B" w:rsidRDefault="000B782B" w:rsidP="000B782B">
      <w:pPr>
        <w:pStyle w:val="ListParagraph"/>
      </w:pPr>
    </w:p>
    <w:p w:rsidR="000B782B" w:rsidRDefault="000B782B" w:rsidP="000B782B">
      <w:pPr>
        <w:pStyle w:val="ListParagraph"/>
        <w:numPr>
          <w:ilvl w:val="0"/>
          <w:numId w:val="3"/>
        </w:numPr>
      </w:pPr>
      <w:r>
        <w:t>Provision and use of facilities, transportation, and other program elements, and</w:t>
      </w:r>
    </w:p>
    <w:p w:rsidR="000B782B" w:rsidRDefault="000B782B" w:rsidP="000B782B">
      <w:pPr>
        <w:pStyle w:val="ListParagraph"/>
      </w:pPr>
    </w:p>
    <w:p w:rsidR="00CE076B" w:rsidRDefault="000B782B" w:rsidP="00CE076B">
      <w:pPr>
        <w:pStyle w:val="ListParagraph"/>
        <w:numPr>
          <w:ilvl w:val="0"/>
          <w:numId w:val="3"/>
        </w:numPr>
      </w:pPr>
      <w:r>
        <w:t>Other elements mutually agreed to by the parties to such memorandum;</w:t>
      </w:r>
    </w:p>
    <w:p w:rsidR="00CE076B" w:rsidRDefault="00CE076B" w:rsidP="00D85AD8">
      <w:pPr>
        <w:rPr>
          <w:b/>
        </w:rPr>
      </w:pPr>
    </w:p>
    <w:p w:rsidR="00CA50FD" w:rsidRDefault="00CA50FD" w:rsidP="00D85AD8">
      <w:pPr>
        <w:rPr>
          <w:b/>
        </w:rPr>
      </w:pPr>
    </w:p>
    <w:p w:rsidR="00D85AD8" w:rsidRPr="00D85AD8" w:rsidRDefault="00D85AD8" w:rsidP="00D85AD8">
      <w:pPr>
        <w:rPr>
          <w:b/>
        </w:rPr>
      </w:pPr>
      <w:r w:rsidRPr="00D85AD8">
        <w:rPr>
          <w:b/>
        </w:rPr>
        <w:lastRenderedPageBreak/>
        <w:t>ROLES/RESPONSIBILITIES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85AD8" w:rsidTr="00D85AD8">
        <w:tc>
          <w:tcPr>
            <w:tcW w:w="1915" w:type="dxa"/>
          </w:tcPr>
          <w:p w:rsidR="00D85AD8" w:rsidRPr="00D85AD8" w:rsidRDefault="00D85AD8" w:rsidP="00D85AD8">
            <w:pPr>
              <w:rPr>
                <w:b/>
              </w:rPr>
            </w:pPr>
            <w:r w:rsidRPr="00D85AD8">
              <w:rPr>
                <w:b/>
              </w:rPr>
              <w:t>Name of Person Responsible</w:t>
            </w:r>
          </w:p>
        </w:tc>
        <w:tc>
          <w:tcPr>
            <w:tcW w:w="1915" w:type="dxa"/>
          </w:tcPr>
          <w:p w:rsidR="00D85AD8" w:rsidRPr="00D85AD8" w:rsidRDefault="00D85AD8" w:rsidP="00D85AD8">
            <w:pPr>
              <w:rPr>
                <w:b/>
              </w:rPr>
            </w:pPr>
            <w:r w:rsidRPr="00D85AD8">
              <w:rPr>
                <w:b/>
              </w:rPr>
              <w:t>Task/Activity</w:t>
            </w:r>
          </w:p>
        </w:tc>
        <w:tc>
          <w:tcPr>
            <w:tcW w:w="1915" w:type="dxa"/>
          </w:tcPr>
          <w:p w:rsidR="00D85AD8" w:rsidRPr="00D85AD8" w:rsidRDefault="00D85AD8" w:rsidP="00D85AD8">
            <w:pPr>
              <w:rPr>
                <w:b/>
              </w:rPr>
            </w:pPr>
            <w:r w:rsidRPr="00D85AD8">
              <w:rPr>
                <w:b/>
              </w:rPr>
              <w:t xml:space="preserve">Timeline/When </w:t>
            </w:r>
          </w:p>
        </w:tc>
        <w:tc>
          <w:tcPr>
            <w:tcW w:w="1915" w:type="dxa"/>
          </w:tcPr>
          <w:p w:rsidR="00D85AD8" w:rsidRPr="00D85AD8" w:rsidRDefault="00D85AD8" w:rsidP="00D85AD8">
            <w:pPr>
              <w:rPr>
                <w:b/>
              </w:rPr>
            </w:pPr>
            <w:r w:rsidRPr="00D85AD8">
              <w:rPr>
                <w:b/>
              </w:rPr>
              <w:t>Location/Where</w:t>
            </w:r>
          </w:p>
        </w:tc>
        <w:tc>
          <w:tcPr>
            <w:tcW w:w="1916" w:type="dxa"/>
          </w:tcPr>
          <w:p w:rsidR="00D85AD8" w:rsidRPr="00D85AD8" w:rsidRDefault="00D85AD8" w:rsidP="00D85AD8">
            <w:pPr>
              <w:rPr>
                <w:b/>
              </w:rPr>
            </w:pPr>
            <w:r w:rsidRPr="00D85AD8">
              <w:rPr>
                <w:b/>
              </w:rPr>
              <w:t>Outcome</w:t>
            </w:r>
          </w:p>
        </w:tc>
      </w:tr>
      <w:tr w:rsidR="00D85AD8" w:rsidTr="00D85AD8">
        <w:tc>
          <w:tcPr>
            <w:tcW w:w="1915" w:type="dxa"/>
          </w:tcPr>
          <w:p w:rsidR="00D85AD8" w:rsidRDefault="00D85AD8" w:rsidP="00D85AD8"/>
        </w:tc>
        <w:tc>
          <w:tcPr>
            <w:tcW w:w="1915" w:type="dxa"/>
          </w:tcPr>
          <w:p w:rsidR="00D85AD8" w:rsidRDefault="00D85AD8" w:rsidP="00D85AD8"/>
        </w:tc>
        <w:tc>
          <w:tcPr>
            <w:tcW w:w="1915" w:type="dxa"/>
          </w:tcPr>
          <w:p w:rsidR="00D85AD8" w:rsidRDefault="00D85AD8" w:rsidP="00D85AD8"/>
        </w:tc>
        <w:tc>
          <w:tcPr>
            <w:tcW w:w="1915" w:type="dxa"/>
          </w:tcPr>
          <w:p w:rsidR="00D85AD8" w:rsidRDefault="00D85AD8" w:rsidP="00D85AD8"/>
        </w:tc>
        <w:tc>
          <w:tcPr>
            <w:tcW w:w="1916" w:type="dxa"/>
          </w:tcPr>
          <w:p w:rsidR="00D85AD8" w:rsidRDefault="00D85AD8" w:rsidP="00D85AD8"/>
        </w:tc>
      </w:tr>
      <w:tr w:rsidR="00D85AD8" w:rsidTr="00D85AD8">
        <w:tc>
          <w:tcPr>
            <w:tcW w:w="1915" w:type="dxa"/>
          </w:tcPr>
          <w:p w:rsidR="00D85AD8" w:rsidRDefault="00D85AD8" w:rsidP="00D85AD8"/>
        </w:tc>
        <w:tc>
          <w:tcPr>
            <w:tcW w:w="1915" w:type="dxa"/>
          </w:tcPr>
          <w:p w:rsidR="00D85AD8" w:rsidRDefault="00D85AD8" w:rsidP="00D85AD8"/>
        </w:tc>
        <w:tc>
          <w:tcPr>
            <w:tcW w:w="1915" w:type="dxa"/>
          </w:tcPr>
          <w:p w:rsidR="00D85AD8" w:rsidRDefault="00D85AD8" w:rsidP="00D85AD8"/>
        </w:tc>
        <w:tc>
          <w:tcPr>
            <w:tcW w:w="1915" w:type="dxa"/>
          </w:tcPr>
          <w:p w:rsidR="00D85AD8" w:rsidRDefault="00D85AD8" w:rsidP="00D85AD8"/>
        </w:tc>
        <w:tc>
          <w:tcPr>
            <w:tcW w:w="1916" w:type="dxa"/>
          </w:tcPr>
          <w:p w:rsidR="00D85AD8" w:rsidRDefault="00D85AD8" w:rsidP="00D85AD8"/>
        </w:tc>
      </w:tr>
    </w:tbl>
    <w:p w:rsidR="00CE076B" w:rsidRDefault="00CE076B" w:rsidP="00D85AD8"/>
    <w:p w:rsidR="00CA50FD" w:rsidRDefault="00CA50FD" w:rsidP="00D85AD8">
      <w:pPr>
        <w:rPr>
          <w:b/>
        </w:rPr>
      </w:pPr>
    </w:p>
    <w:p w:rsidR="00D85AD8" w:rsidRDefault="00D85AD8" w:rsidP="00D85AD8">
      <w:pPr>
        <w:rPr>
          <w:b/>
        </w:rPr>
      </w:pPr>
      <w:r w:rsidRPr="00D85AD8">
        <w:rPr>
          <w:b/>
        </w:rPr>
        <w:t>TERMS OF AGREEMENT</w:t>
      </w:r>
    </w:p>
    <w:p w:rsidR="00D85AD8" w:rsidRDefault="00D85AD8" w:rsidP="00D85AD8">
      <w:r>
        <w:tab/>
        <w:t xml:space="preserve">This agreement shall be in place for two years from ____________________ to ________________________, unless specified otherwise.   The dissolution of this agreement shall require notification within _____ days of the signatories of this agreement.  In the event of a formal grievance or conflict, the signatories will __________________________________________ in order to effectively resolve in a </w:t>
      </w:r>
      <w:proofErr w:type="gramStart"/>
      <w:r>
        <w:t>timely ,</w:t>
      </w:r>
      <w:proofErr w:type="gramEnd"/>
      <w:r>
        <w:t xml:space="preserve"> efficient, and respectful manner with the intent of no disruption of </w:t>
      </w:r>
      <w:r w:rsidR="004B0171">
        <w:t xml:space="preserve">quality </w:t>
      </w:r>
      <w:r>
        <w:t xml:space="preserve">services to children and their families.  </w:t>
      </w:r>
    </w:p>
    <w:p w:rsidR="00CE076B" w:rsidRDefault="00CE076B" w:rsidP="00D85AD8">
      <w:pPr>
        <w:rPr>
          <w:b/>
        </w:rPr>
      </w:pPr>
    </w:p>
    <w:p w:rsidR="00D85AD8" w:rsidRPr="00D85AD8" w:rsidRDefault="00370E91" w:rsidP="00D85AD8">
      <w:pPr>
        <w:rPr>
          <w:b/>
        </w:rPr>
      </w:pPr>
      <w:r>
        <w:rPr>
          <w:b/>
        </w:rPr>
        <w:t>UPDATES AND DISSEMINATION</w:t>
      </w:r>
    </w:p>
    <w:p w:rsidR="00D85AD8" w:rsidRDefault="00D85AD8" w:rsidP="00D85AD8">
      <w:r>
        <w:t>________________________________ shall be responsible for ensuring that this agreement is re</w:t>
      </w:r>
      <w:r w:rsidR="000E1769">
        <w:t>viewed and updated annually</w:t>
      </w:r>
      <w:r>
        <w:t xml:space="preserve"> and the agreement will be in effect to align </w:t>
      </w:r>
      <w:r w:rsidR="00370E91">
        <w:t xml:space="preserve">with the school calendar year.  </w:t>
      </w:r>
      <w:r>
        <w:t>Distribution and dissemination of this agreement</w:t>
      </w:r>
      <w:r w:rsidR="00370E91">
        <w:t xml:space="preserve"> shall be the responsibility of _____</w:t>
      </w:r>
      <w:r>
        <w:t>___________.</w:t>
      </w:r>
    </w:p>
    <w:p w:rsidR="00CE076B" w:rsidRDefault="00CE076B" w:rsidP="00D85AD8">
      <w:pPr>
        <w:rPr>
          <w:b/>
        </w:rPr>
      </w:pPr>
    </w:p>
    <w:p w:rsidR="00370E91" w:rsidRDefault="00370E91" w:rsidP="00D85AD8">
      <w:pPr>
        <w:rPr>
          <w:b/>
        </w:rPr>
      </w:pPr>
      <w:r w:rsidRPr="00370E91">
        <w:rPr>
          <w:b/>
        </w:rPr>
        <w:t>APPENDIX</w:t>
      </w:r>
      <w:r>
        <w:rPr>
          <w:b/>
        </w:rPr>
        <w:t xml:space="preserve"> (considerations)</w:t>
      </w:r>
    </w:p>
    <w:p w:rsidR="00370E91" w:rsidRPr="004B0171" w:rsidRDefault="00370E91" w:rsidP="00370E91">
      <w:pPr>
        <w:pStyle w:val="ListParagraph"/>
        <w:numPr>
          <w:ilvl w:val="0"/>
          <w:numId w:val="4"/>
        </w:numPr>
      </w:pPr>
      <w:r w:rsidRPr="004B0171">
        <w:t>Links or copies of current regulations and standards, including children with disabilities or developmental delays, transportation, confidentiality, child abuse/neglect reporting requirements</w:t>
      </w:r>
    </w:p>
    <w:p w:rsidR="00370E91" w:rsidRPr="004B0171" w:rsidRDefault="00370E91" w:rsidP="00370E91">
      <w:pPr>
        <w:pStyle w:val="ListParagraph"/>
        <w:numPr>
          <w:ilvl w:val="0"/>
          <w:numId w:val="4"/>
        </w:numPr>
      </w:pPr>
      <w:r w:rsidRPr="004B0171">
        <w:t>Agreed upon forms to address application</w:t>
      </w:r>
      <w:r w:rsidR="004B0171">
        <w:t xml:space="preserve"> for</w:t>
      </w:r>
      <w:r w:rsidRPr="004B0171">
        <w:t xml:space="preserve"> enrollment,</w:t>
      </w:r>
      <w:r w:rsidR="004B0171">
        <w:t xml:space="preserve"> determining</w:t>
      </w:r>
      <w:r w:rsidRPr="004B0171">
        <w:t xml:space="preserve"> eligibility, informed consent, emergency and/or medical needs, as appropriate</w:t>
      </w:r>
    </w:p>
    <w:p w:rsidR="00370E91" w:rsidRPr="004B0171" w:rsidRDefault="00370E91" w:rsidP="00370E91">
      <w:pPr>
        <w:pStyle w:val="ListParagraph"/>
        <w:numPr>
          <w:ilvl w:val="0"/>
          <w:numId w:val="4"/>
        </w:numPr>
      </w:pPr>
      <w:r w:rsidRPr="004B0171">
        <w:t xml:space="preserve">Scope of Services - including program (i.e., curriculum, assessment, data gathering, parent involvement, health and family support) </w:t>
      </w:r>
    </w:p>
    <w:p w:rsidR="00370E91" w:rsidRPr="004B0171" w:rsidRDefault="004B0171" w:rsidP="00370E91">
      <w:pPr>
        <w:pStyle w:val="ListParagraph"/>
        <w:numPr>
          <w:ilvl w:val="0"/>
          <w:numId w:val="4"/>
        </w:numPr>
      </w:pPr>
      <w:r>
        <w:t xml:space="preserve">Program </w:t>
      </w:r>
      <w:r w:rsidR="00370E91" w:rsidRPr="004B0171">
        <w:t>Evaluation Plan</w:t>
      </w:r>
    </w:p>
    <w:p w:rsidR="00370E91" w:rsidRPr="004B0171" w:rsidRDefault="007B21FF" w:rsidP="00370E91">
      <w:pPr>
        <w:pStyle w:val="ListParagraph"/>
        <w:numPr>
          <w:ilvl w:val="0"/>
          <w:numId w:val="4"/>
        </w:numPr>
      </w:pPr>
      <w:r>
        <w:t>Continuous Improvement P</w:t>
      </w:r>
      <w:r w:rsidR="00370E91" w:rsidRPr="004B0171">
        <w:t>lans</w:t>
      </w:r>
      <w:r>
        <w:t xml:space="preserve"> </w:t>
      </w:r>
      <w:r w:rsidR="004B0171">
        <w:t>(i.e., may integrate district school improvement plan, use of data)</w:t>
      </w:r>
    </w:p>
    <w:p w:rsidR="00370E91" w:rsidRPr="004B0171" w:rsidRDefault="007B21FF" w:rsidP="00370E91">
      <w:pPr>
        <w:pStyle w:val="ListParagraph"/>
        <w:numPr>
          <w:ilvl w:val="0"/>
          <w:numId w:val="4"/>
        </w:numPr>
      </w:pPr>
      <w:r>
        <w:t>Community N</w:t>
      </w:r>
      <w:r w:rsidR="00370E91" w:rsidRPr="004B0171">
        <w:t xml:space="preserve">eeds </w:t>
      </w:r>
      <w:r>
        <w:t>A</w:t>
      </w:r>
      <w:r w:rsidR="00370E91" w:rsidRPr="004B0171">
        <w:t>ssessment</w:t>
      </w:r>
    </w:p>
    <w:p w:rsidR="00370E91" w:rsidRPr="004B0171" w:rsidRDefault="00370E91" w:rsidP="00D85AD8">
      <w:pPr>
        <w:pStyle w:val="ListParagraph"/>
        <w:numPr>
          <w:ilvl w:val="0"/>
          <w:numId w:val="4"/>
        </w:numPr>
      </w:pPr>
      <w:r w:rsidRPr="004B0171">
        <w:t>Staff Development/Training Schedule</w:t>
      </w:r>
    </w:p>
    <w:p w:rsidR="00F72941" w:rsidRPr="004B0171" w:rsidRDefault="00370E91" w:rsidP="00F72941">
      <w:pPr>
        <w:pStyle w:val="ListParagraph"/>
        <w:numPr>
          <w:ilvl w:val="0"/>
          <w:numId w:val="4"/>
        </w:numPr>
      </w:pPr>
      <w:r w:rsidRPr="004B0171">
        <w:t>Other resources/references/citations as appropriate</w:t>
      </w:r>
    </w:p>
    <w:p w:rsidR="00CE076B" w:rsidRDefault="00CE076B" w:rsidP="00F72941">
      <w:pPr>
        <w:rPr>
          <w:b/>
        </w:rPr>
      </w:pPr>
    </w:p>
    <w:p w:rsidR="00F72941" w:rsidRDefault="00F72941" w:rsidP="00F72941">
      <w:pPr>
        <w:rPr>
          <w:b/>
        </w:rPr>
      </w:pPr>
      <w:r>
        <w:rPr>
          <w:b/>
        </w:rPr>
        <w:lastRenderedPageBreak/>
        <w:t>SIGNATORIES:</w:t>
      </w:r>
    </w:p>
    <w:p w:rsidR="00F72941" w:rsidRPr="004B0171" w:rsidRDefault="00F72941" w:rsidP="004B0171">
      <w:pPr>
        <w:pStyle w:val="NoSpacing"/>
      </w:pPr>
      <w:r w:rsidRPr="004B0171">
        <w:t>______________________________________</w:t>
      </w:r>
      <w:r w:rsidRPr="004B0171">
        <w:tab/>
      </w:r>
      <w:r w:rsidRPr="004B0171">
        <w:tab/>
        <w:t>_______________________________________</w:t>
      </w:r>
    </w:p>
    <w:p w:rsidR="00F72941" w:rsidRPr="004B0171" w:rsidRDefault="00F72941" w:rsidP="004B0171">
      <w:pPr>
        <w:pStyle w:val="NoSpacing"/>
      </w:pPr>
      <w:r w:rsidRPr="004B0171">
        <w:t>Name, Signature, Date</w:t>
      </w:r>
      <w:r w:rsidRPr="004B0171">
        <w:tab/>
      </w:r>
      <w:r w:rsidRPr="004B0171">
        <w:tab/>
      </w:r>
      <w:r w:rsidRPr="004B0171">
        <w:tab/>
      </w:r>
      <w:r w:rsidRPr="004B0171">
        <w:tab/>
      </w:r>
      <w:r w:rsidRPr="004B0171">
        <w:tab/>
        <w:t>Name, Signature, Date</w:t>
      </w:r>
    </w:p>
    <w:p w:rsidR="00F72941" w:rsidRPr="004B0171" w:rsidRDefault="00F72941" w:rsidP="004B0171">
      <w:pPr>
        <w:pStyle w:val="NoSpacing"/>
      </w:pPr>
      <w:r w:rsidRPr="004B0171">
        <w:t>______________________________________</w:t>
      </w:r>
      <w:r w:rsidRPr="004B0171">
        <w:tab/>
      </w:r>
      <w:r w:rsidRPr="004B0171">
        <w:tab/>
        <w:t>_______________________________________</w:t>
      </w:r>
    </w:p>
    <w:p w:rsidR="00D85AD8" w:rsidRDefault="00CE076B" w:rsidP="004B0171">
      <w:pPr>
        <w:pStyle w:val="NoSpacing"/>
      </w:pPr>
      <w:r>
        <w:t xml:space="preserve">Name, Signature, </w:t>
      </w:r>
      <w:r w:rsidR="00F72941" w:rsidRPr="004B0171">
        <w:t>Date</w:t>
      </w:r>
      <w:r w:rsidR="00F72941" w:rsidRPr="004B0171">
        <w:tab/>
      </w:r>
      <w:r w:rsidR="004B0171">
        <w:tab/>
      </w:r>
      <w:r w:rsidR="004B0171">
        <w:tab/>
      </w:r>
      <w:r w:rsidR="004B0171">
        <w:tab/>
      </w:r>
      <w:r w:rsidR="004B0171">
        <w:tab/>
      </w:r>
      <w:r w:rsidR="00F72941" w:rsidRPr="004B0171">
        <w:t>Name, Signature, Date</w:t>
      </w:r>
    </w:p>
    <w:p w:rsidR="004B0171" w:rsidRPr="00CE076B" w:rsidRDefault="004B0171" w:rsidP="00CE076B">
      <w:pPr>
        <w:pStyle w:val="NoSpacing"/>
      </w:pPr>
    </w:p>
    <w:p w:rsidR="00CE076B" w:rsidRDefault="00CE076B" w:rsidP="00D85AD8">
      <w:pPr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signatories as needed]</w:t>
      </w:r>
    </w:p>
    <w:p w:rsidR="00CE076B" w:rsidRDefault="00CE076B" w:rsidP="00D85AD8">
      <w:pPr>
        <w:rPr>
          <w:sz w:val="20"/>
          <w:szCs w:val="20"/>
        </w:rPr>
      </w:pPr>
    </w:p>
    <w:p w:rsidR="00CE076B" w:rsidRDefault="00CE076B" w:rsidP="00D85AD8">
      <w:pPr>
        <w:rPr>
          <w:sz w:val="20"/>
          <w:szCs w:val="20"/>
        </w:rPr>
      </w:pPr>
    </w:p>
    <w:p w:rsidR="004B0171" w:rsidRDefault="00CE076B" w:rsidP="00D85AD8">
      <w:pPr>
        <w:rPr>
          <w:sz w:val="20"/>
          <w:szCs w:val="20"/>
        </w:rPr>
      </w:pPr>
      <w:r>
        <w:rPr>
          <w:sz w:val="20"/>
          <w:szCs w:val="20"/>
        </w:rPr>
        <w:t>*May</w:t>
      </w:r>
      <w:r w:rsidR="004B0171" w:rsidRPr="004B0171">
        <w:rPr>
          <w:sz w:val="20"/>
          <w:szCs w:val="20"/>
        </w:rPr>
        <w:t xml:space="preserve"> be referred to as Memorandum of Understan</w:t>
      </w:r>
      <w:r>
        <w:rPr>
          <w:sz w:val="20"/>
          <w:szCs w:val="20"/>
        </w:rPr>
        <w:t>ding, Memorandum of Agreement, Interagency A</w:t>
      </w:r>
      <w:r w:rsidR="004B0171" w:rsidRPr="004B0171">
        <w:rPr>
          <w:sz w:val="20"/>
          <w:szCs w:val="20"/>
        </w:rPr>
        <w:t>greement</w:t>
      </w:r>
    </w:p>
    <w:p w:rsidR="00CE076B" w:rsidRPr="004B0171" w:rsidRDefault="00CE076B" w:rsidP="00D85AD8">
      <w:pPr>
        <w:rPr>
          <w:sz w:val="20"/>
          <w:szCs w:val="20"/>
        </w:rPr>
      </w:pPr>
      <w:r>
        <w:rPr>
          <w:sz w:val="20"/>
          <w:szCs w:val="20"/>
        </w:rPr>
        <w:t xml:space="preserve">¹Elements taken from the </w:t>
      </w:r>
      <w:r w:rsidRPr="00CE076B">
        <w:rPr>
          <w:i/>
          <w:sz w:val="20"/>
          <w:szCs w:val="20"/>
        </w:rPr>
        <w:t>Head Start for School Readiness Act</w:t>
      </w:r>
      <w:r>
        <w:rPr>
          <w:sz w:val="20"/>
          <w:szCs w:val="20"/>
        </w:rPr>
        <w:t xml:space="preserve">, [PL110-134]; Sec. 642 (e)”Collaboration and </w:t>
      </w:r>
      <w:proofErr w:type="gramStart"/>
      <w:r>
        <w:rPr>
          <w:sz w:val="20"/>
          <w:szCs w:val="20"/>
        </w:rPr>
        <w:t>Coordination;</w:t>
      </w:r>
      <w:proofErr w:type="gramEnd"/>
      <w:r>
        <w:rPr>
          <w:sz w:val="20"/>
          <w:szCs w:val="20"/>
        </w:rPr>
        <w:t>(5)”Enter into a memorandum of understanding…”</w:t>
      </w:r>
    </w:p>
    <w:p w:rsidR="00CE076B" w:rsidRPr="004B0171" w:rsidRDefault="00370E91" w:rsidP="00CE076B">
      <w:pPr>
        <w:rPr>
          <w:sz w:val="20"/>
          <w:szCs w:val="20"/>
        </w:rPr>
      </w:pPr>
      <w:r w:rsidRPr="004B0171">
        <w:rPr>
          <w:b/>
          <w:sz w:val="20"/>
          <w:szCs w:val="20"/>
        </w:rPr>
        <w:t>(</w:t>
      </w:r>
      <w:r w:rsidR="004B0171" w:rsidRPr="004B0171">
        <w:rPr>
          <w:b/>
          <w:sz w:val="20"/>
          <w:szCs w:val="20"/>
        </w:rPr>
        <w:t>NDE/HSSCO/Partner/1/1-20-11)</w:t>
      </w:r>
      <w:r w:rsidR="00CE076B">
        <w:rPr>
          <w:b/>
          <w:sz w:val="20"/>
          <w:szCs w:val="20"/>
        </w:rPr>
        <w:t xml:space="preserve">For more information, contact Eleanor Kirkland, Head Start Early Childhood Systems Director, Head Start-State Collaboration Office, </w:t>
      </w:r>
      <w:proofErr w:type="gramStart"/>
      <w:r w:rsidR="00CE076B">
        <w:rPr>
          <w:b/>
          <w:sz w:val="20"/>
          <w:szCs w:val="20"/>
        </w:rPr>
        <w:t>Nebraska</w:t>
      </w:r>
      <w:proofErr w:type="gramEnd"/>
      <w:r w:rsidR="00CE076B">
        <w:rPr>
          <w:b/>
          <w:sz w:val="20"/>
          <w:szCs w:val="20"/>
        </w:rPr>
        <w:t xml:space="preserve"> Department of Education.</w:t>
      </w:r>
    </w:p>
    <w:p w:rsidR="00370E91" w:rsidRDefault="00370E91" w:rsidP="00D85AD8">
      <w:pPr>
        <w:rPr>
          <w:b/>
          <w:sz w:val="20"/>
          <w:szCs w:val="20"/>
        </w:rPr>
      </w:pPr>
    </w:p>
    <w:sectPr w:rsidR="00370E91" w:rsidSect="00AF5A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FD" w:rsidRDefault="00CA50FD" w:rsidP="00CA50FD">
      <w:pPr>
        <w:spacing w:after="0" w:line="240" w:lineRule="auto"/>
      </w:pPr>
      <w:r>
        <w:separator/>
      </w:r>
    </w:p>
  </w:endnote>
  <w:endnote w:type="continuationSeparator" w:id="0">
    <w:p w:rsidR="00CA50FD" w:rsidRDefault="00CA50FD" w:rsidP="00CA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CA50FD">
      <w:tc>
        <w:tcPr>
          <w:tcW w:w="918" w:type="dxa"/>
        </w:tcPr>
        <w:p w:rsidR="00CA50FD" w:rsidRDefault="007E0F3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2E0856" w:rsidRPr="002E0856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A50FD" w:rsidRDefault="00CA50FD">
          <w:pPr>
            <w:pStyle w:val="Footer"/>
          </w:pPr>
        </w:p>
      </w:tc>
    </w:tr>
  </w:tbl>
  <w:p w:rsidR="00CA50FD" w:rsidRDefault="00CA5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FD" w:rsidRDefault="00CA50FD" w:rsidP="00CA50FD">
      <w:pPr>
        <w:spacing w:after="0" w:line="240" w:lineRule="auto"/>
      </w:pPr>
      <w:r>
        <w:separator/>
      </w:r>
    </w:p>
  </w:footnote>
  <w:footnote w:type="continuationSeparator" w:id="0">
    <w:p w:rsidR="00CA50FD" w:rsidRDefault="00CA50FD" w:rsidP="00CA5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ED"/>
    <w:multiLevelType w:val="hybridMultilevel"/>
    <w:tmpl w:val="7E0A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7464A"/>
    <w:multiLevelType w:val="hybridMultilevel"/>
    <w:tmpl w:val="0270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5E11"/>
    <w:multiLevelType w:val="hybridMultilevel"/>
    <w:tmpl w:val="5B2E87B6"/>
    <w:lvl w:ilvl="0" w:tplc="14B0F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C28BF"/>
    <w:multiLevelType w:val="hybridMultilevel"/>
    <w:tmpl w:val="CC2424C6"/>
    <w:lvl w:ilvl="0" w:tplc="B43291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BCB7568"/>
    <w:multiLevelType w:val="hybridMultilevel"/>
    <w:tmpl w:val="B0D4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82B"/>
    <w:rsid w:val="0000114B"/>
    <w:rsid w:val="00047DCA"/>
    <w:rsid w:val="000B782B"/>
    <w:rsid w:val="000D25A1"/>
    <w:rsid w:val="000E1769"/>
    <w:rsid w:val="001147C7"/>
    <w:rsid w:val="00217E8E"/>
    <w:rsid w:val="0026053F"/>
    <w:rsid w:val="0028249E"/>
    <w:rsid w:val="0029706C"/>
    <w:rsid w:val="002A3AE2"/>
    <w:rsid w:val="002E0856"/>
    <w:rsid w:val="003121D2"/>
    <w:rsid w:val="00321EFC"/>
    <w:rsid w:val="00370E91"/>
    <w:rsid w:val="00425CC7"/>
    <w:rsid w:val="004B0171"/>
    <w:rsid w:val="004C15E3"/>
    <w:rsid w:val="00561080"/>
    <w:rsid w:val="005E0540"/>
    <w:rsid w:val="006B69C3"/>
    <w:rsid w:val="007B21FF"/>
    <w:rsid w:val="007B7C5F"/>
    <w:rsid w:val="007E0F32"/>
    <w:rsid w:val="00893B93"/>
    <w:rsid w:val="008D6AAE"/>
    <w:rsid w:val="0094570C"/>
    <w:rsid w:val="00997314"/>
    <w:rsid w:val="009D77D0"/>
    <w:rsid w:val="00A10827"/>
    <w:rsid w:val="00A4608E"/>
    <w:rsid w:val="00A55B43"/>
    <w:rsid w:val="00AA5F9A"/>
    <w:rsid w:val="00AF5A67"/>
    <w:rsid w:val="00B461EE"/>
    <w:rsid w:val="00CA50FD"/>
    <w:rsid w:val="00CE076B"/>
    <w:rsid w:val="00D85AD8"/>
    <w:rsid w:val="00E17728"/>
    <w:rsid w:val="00E72B03"/>
    <w:rsid w:val="00F7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e7c3"/>
      <o:colormenu v:ext="edit" fillcolor="#f5e7c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2B"/>
    <w:pPr>
      <w:ind w:left="720"/>
      <w:contextualSpacing/>
    </w:pPr>
  </w:style>
  <w:style w:type="paragraph" w:styleId="NoSpacing">
    <w:name w:val="No Spacing"/>
    <w:uiPriority w:val="1"/>
    <w:qFormat/>
    <w:rsid w:val="000B782B"/>
    <w:pPr>
      <w:spacing w:after="0" w:line="240" w:lineRule="auto"/>
    </w:pPr>
  </w:style>
  <w:style w:type="table" w:styleId="TableGrid">
    <w:name w:val="Table Grid"/>
    <w:basedOn w:val="TableNormal"/>
    <w:uiPriority w:val="59"/>
    <w:rsid w:val="00D85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0FD"/>
  </w:style>
  <w:style w:type="paragraph" w:styleId="Footer">
    <w:name w:val="footer"/>
    <w:basedOn w:val="Normal"/>
    <w:link w:val="FooterChar"/>
    <w:uiPriority w:val="99"/>
    <w:unhideWhenUsed/>
    <w:rsid w:val="00CA5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Shirley-Kirkland</dc:creator>
  <cp:lastModifiedBy>trendon</cp:lastModifiedBy>
  <cp:revision>2</cp:revision>
  <dcterms:created xsi:type="dcterms:W3CDTF">2014-05-19T17:34:00Z</dcterms:created>
  <dcterms:modified xsi:type="dcterms:W3CDTF">2014-05-19T17:34:00Z</dcterms:modified>
</cp:coreProperties>
</file>